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3B" w:rsidRDefault="00C03A1C" w:rsidP="00E2713B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b/>
          <w:bCs/>
          <w:color w:val="000000"/>
          <w:sz w:val="30"/>
          <w:szCs w:val="30"/>
        </w:rPr>
        <w:t>Справочная информация по составлению а</w:t>
      </w:r>
      <w:r w:rsidR="00E2713B">
        <w:rPr>
          <w:b/>
          <w:bCs/>
          <w:color w:val="000000"/>
          <w:sz w:val="30"/>
          <w:szCs w:val="30"/>
        </w:rPr>
        <w:t>кт</w:t>
      </w:r>
      <w:r>
        <w:rPr>
          <w:b/>
          <w:bCs/>
          <w:color w:val="000000"/>
          <w:sz w:val="30"/>
          <w:szCs w:val="30"/>
        </w:rPr>
        <w:t>ов</w:t>
      </w:r>
      <w:r w:rsidR="00E2713B">
        <w:rPr>
          <w:b/>
          <w:bCs/>
          <w:color w:val="000000"/>
          <w:sz w:val="30"/>
          <w:szCs w:val="30"/>
        </w:rPr>
        <w:t xml:space="preserve"> о нарушении дисциплины труда и несоблюдении правил внутреннего трудового распорядка 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Наиболее распространенными должностными проступками являются: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Несвоевременное или некачественное выполнение обязанностей, предусмотренных трудовыми договорами и должностными (производственными по профессии) инструкциями.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Несвоевременное или некачественное выполнение заданий, приказов и распоряжений руководства.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Прогулы, в том числе отсутствие на работе более 4 часов в течение рабочего дня без уважительной причины.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Появление на работе в состоянии алкогольного, наркотического или токсического опьянения.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факту нарушения составляется акт. Он может составляться как работниками отдела кадров самостоятельно, так и руководителями соответствующих подразделений с привлечением работников отдела кадров. Четкого закрепления обязанности по оформлению актов о нарушении дисциплины в законодательстве не имеется.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Акт может составляться на трафаретном бланке или в произвольной форме. Далее приводится несколько образцов актов, составленных на трафаретных бланках.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акте указываются: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Дата, место и время составления. Для случаев опоздания или прогула время указывается с точностью до минут.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Кто составил акт.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В присутствии кого составлен акт.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Какое именно нарушение установлено.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Предварительные объяснения актируемого (излагаются в произвольной форме, т.е. дословно, за исключением нецензурных выражений (если таковые были допущены, об этом делается соответствующая отметка).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Подписи присутствовавших при составлении акта.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Подпись составителя акта.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Работника необходимо ознакомить с актом под расписку. Если он отказывается от подписи, об этом делается соответствующая отметка, а составитель и присутствующие при составлении еще раз проставляют свои подписи.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факту появления в нетрезвом состоянии акт составляется в тот же день, а предоставляется для ознакомления на следующий. Алкогольное, наркотическое или токсическое опьянение работника должно подтверждаться актом, медицинским заключением и другими доказательствами. В акте описывается состояние работника, свидетельствующее о степени его опьянения.</w:t>
      </w:r>
    </w:p>
    <w:p w:rsidR="005D387D" w:rsidRDefault="00E2713B" w:rsidP="00C03A1C">
      <w:pPr>
        <w:autoSpaceDE w:val="0"/>
        <w:autoSpaceDN w:val="0"/>
        <w:adjustRightInd w:val="0"/>
        <w:ind w:firstLine="300"/>
        <w:jc w:val="both"/>
      </w:pPr>
      <w:r>
        <w:rPr>
          <w:color w:val="000000"/>
          <w:sz w:val="23"/>
          <w:szCs w:val="23"/>
        </w:rPr>
        <w:t>К акту прилагается письменное объяснение нарушителя либо акт об отказе от дачи объяснений.</w:t>
      </w:r>
    </w:p>
    <w:sectPr w:rsidR="005D387D" w:rsidSect="008D18D2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D2" w:rsidRDefault="008D18D2" w:rsidP="008D18D2">
      <w:r>
        <w:separator/>
      </w:r>
    </w:p>
  </w:endnote>
  <w:endnote w:type="continuationSeparator" w:id="0">
    <w:p w:rsidR="008D18D2" w:rsidRDefault="008D18D2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D2" w:rsidRPr="008D18D2" w:rsidRDefault="008D18D2" w:rsidP="008D18D2">
    <w:pPr>
      <w:pStyle w:val="a5"/>
      <w:jc w:val="right"/>
      <w:rPr>
        <w:color w:val="7030A0"/>
        <w:sz w:val="20"/>
        <w:szCs w:val="20"/>
        <w:lang w:val="en-US"/>
      </w:rPr>
    </w:pPr>
    <w:r w:rsidRPr="008D18D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D2" w:rsidRDefault="008D18D2" w:rsidP="008D18D2">
      <w:r>
        <w:separator/>
      </w:r>
    </w:p>
  </w:footnote>
  <w:footnote w:type="continuationSeparator" w:id="0">
    <w:p w:rsidR="008D18D2" w:rsidRDefault="008D18D2" w:rsidP="008D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74D82"/>
    <w:rsid w:val="005D387D"/>
    <w:rsid w:val="005F7082"/>
    <w:rsid w:val="008D18D2"/>
    <w:rsid w:val="00A765A4"/>
    <w:rsid w:val="00C03A1C"/>
    <w:rsid w:val="00DE380C"/>
    <w:rsid w:val="00E2713B"/>
    <w:rsid w:val="00E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7CB93-87D7-41FC-BD5E-46B0A45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8D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2015-10-21T11:33:00Z</dcterms:created>
  <dcterms:modified xsi:type="dcterms:W3CDTF">2015-10-21T16:44:00Z</dcterms:modified>
</cp:coreProperties>
</file>